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D1" w:rsidRDefault="00D04AD1" w:rsidP="005844B6">
      <w:pPr>
        <w:rPr>
          <w:b/>
          <w:bCs/>
          <w:sz w:val="28"/>
          <w:szCs w:val="28"/>
          <w:u w:val="single"/>
        </w:rPr>
      </w:pPr>
    </w:p>
    <w:p w:rsidR="00D04AD1" w:rsidRDefault="00D0790E" w:rsidP="003E0C6A">
      <w:pPr>
        <w:jc w:val="center"/>
        <w:rPr>
          <w:rFonts w:ascii="Calibri" w:hAnsi="Calibri" w:cs="Calibri"/>
          <w:b/>
          <w:bCs/>
          <w:sz w:val="28"/>
          <w:szCs w:val="28"/>
          <w:u w:val="single"/>
        </w:rPr>
      </w:pPr>
      <w:r>
        <w:rPr>
          <w:rFonts w:ascii="Calibri" w:hAnsi="Calibri" w:cs="Calibri"/>
          <w:b/>
          <w:bCs/>
          <w:sz w:val="28"/>
          <w:szCs w:val="28"/>
          <w:u w:val="single"/>
        </w:rPr>
        <w:t xml:space="preserve">SQUASH SOUTHLAND </w:t>
      </w:r>
      <w:r w:rsidR="00132273" w:rsidRPr="002C6748">
        <w:rPr>
          <w:rFonts w:ascii="Calibri" w:hAnsi="Calibri" w:cs="Calibri"/>
          <w:b/>
          <w:bCs/>
          <w:sz w:val="28"/>
          <w:szCs w:val="28"/>
          <w:u w:val="single"/>
        </w:rPr>
        <w:t xml:space="preserve">JUNIOR </w:t>
      </w:r>
      <w:r>
        <w:rPr>
          <w:rFonts w:ascii="Calibri" w:hAnsi="Calibri" w:cs="Calibri"/>
          <w:b/>
          <w:bCs/>
          <w:sz w:val="28"/>
          <w:szCs w:val="28"/>
          <w:u w:val="single"/>
        </w:rPr>
        <w:t xml:space="preserve">AWARDS </w:t>
      </w:r>
      <w:r w:rsidR="00132273" w:rsidRPr="002C6748">
        <w:rPr>
          <w:rFonts w:ascii="Calibri" w:hAnsi="Calibri" w:cs="Calibri"/>
          <w:b/>
          <w:bCs/>
          <w:sz w:val="28"/>
          <w:szCs w:val="28"/>
          <w:u w:val="single"/>
        </w:rPr>
        <w:t>CRITERIA</w:t>
      </w:r>
    </w:p>
    <w:p w:rsidR="007722A8" w:rsidRDefault="007722A8" w:rsidP="003E0C6A">
      <w:pPr>
        <w:jc w:val="center"/>
        <w:rPr>
          <w:rFonts w:ascii="Calibri" w:hAnsi="Calibri" w:cs="Calibri"/>
          <w:b/>
          <w:bCs/>
          <w:sz w:val="28"/>
          <w:szCs w:val="28"/>
          <w:u w:val="single"/>
        </w:rPr>
      </w:pPr>
    </w:p>
    <w:p w:rsidR="007722A8" w:rsidRPr="002C6748" w:rsidRDefault="007722A8" w:rsidP="007722A8">
      <w:pPr>
        <w:rPr>
          <w:rFonts w:ascii="Calibri" w:hAnsi="Calibri" w:cs="Calibri"/>
          <w:sz w:val="28"/>
          <w:szCs w:val="28"/>
        </w:rPr>
      </w:pPr>
      <w:r w:rsidRPr="002C6748">
        <w:rPr>
          <w:rFonts w:ascii="Calibri" w:hAnsi="Calibri" w:cs="Calibri"/>
          <w:sz w:val="28"/>
          <w:szCs w:val="28"/>
        </w:rPr>
        <w:t>Th</w:t>
      </w:r>
      <w:r w:rsidR="00D0790E">
        <w:rPr>
          <w:rFonts w:ascii="Calibri" w:hAnsi="Calibri" w:cs="Calibri"/>
          <w:sz w:val="28"/>
          <w:szCs w:val="28"/>
        </w:rPr>
        <w:t xml:space="preserve">is document lists the criteria against which candidates will be assessed when being considered for Squash Southland annual junior awards.  The awards will be presented at the </w:t>
      </w:r>
      <w:r w:rsidR="00D0790E" w:rsidRPr="00D0790E">
        <w:rPr>
          <w:rFonts w:ascii="Calibri" w:hAnsi="Calibri" w:cs="Calibri"/>
          <w:sz w:val="28"/>
          <w:szCs w:val="28"/>
        </w:rPr>
        <w:t>Squash Southland</w:t>
      </w:r>
      <w:r w:rsidR="00D0790E">
        <w:rPr>
          <w:rFonts w:ascii="Calibri" w:hAnsi="Calibri" w:cs="Calibri"/>
          <w:sz w:val="28"/>
          <w:szCs w:val="28"/>
        </w:rPr>
        <w:t xml:space="preserve"> Awards Night. </w:t>
      </w:r>
    </w:p>
    <w:p w:rsidR="007722A8" w:rsidRDefault="007722A8" w:rsidP="003E0C6A">
      <w:pPr>
        <w:jc w:val="center"/>
        <w:rPr>
          <w:rFonts w:ascii="Calibri" w:hAnsi="Calibri" w:cs="Calibri"/>
          <w:b/>
          <w:bCs/>
          <w:sz w:val="28"/>
          <w:szCs w:val="28"/>
          <w:u w:val="single"/>
        </w:rPr>
      </w:pPr>
    </w:p>
    <w:p w:rsidR="003E0C6A" w:rsidRPr="007722A8" w:rsidRDefault="00D0790E" w:rsidP="00D0790E">
      <w:pPr>
        <w:rPr>
          <w:rFonts w:ascii="Calibri" w:hAnsi="Calibri" w:cs="Calibri"/>
          <w:bCs/>
          <w:sz w:val="28"/>
          <w:szCs w:val="28"/>
          <w:u w:val="single"/>
        </w:rPr>
      </w:pPr>
      <w:r w:rsidRPr="00D0790E">
        <w:rPr>
          <w:rFonts w:ascii="Calibri" w:hAnsi="Calibri" w:cs="Calibri"/>
          <w:bCs/>
          <w:sz w:val="28"/>
          <w:szCs w:val="28"/>
        </w:rPr>
        <w:t>1.</w:t>
      </w:r>
      <w:r w:rsidRPr="00D0790E">
        <w:rPr>
          <w:rFonts w:ascii="Calibri" w:hAnsi="Calibri" w:cs="Calibri"/>
          <w:bCs/>
          <w:sz w:val="28"/>
          <w:szCs w:val="28"/>
        </w:rPr>
        <w:tab/>
      </w:r>
      <w:r>
        <w:rPr>
          <w:rFonts w:ascii="Calibri" w:hAnsi="Calibri" w:cs="Calibri"/>
          <w:bCs/>
          <w:sz w:val="28"/>
          <w:szCs w:val="28"/>
          <w:u w:val="single"/>
        </w:rPr>
        <w:t xml:space="preserve"> </w:t>
      </w:r>
      <w:r w:rsidR="00132273" w:rsidRPr="002C6748">
        <w:rPr>
          <w:rFonts w:ascii="Calibri" w:hAnsi="Calibri" w:cs="Calibri"/>
          <w:bCs/>
          <w:sz w:val="28"/>
          <w:szCs w:val="28"/>
          <w:u w:val="single"/>
        </w:rPr>
        <w:t xml:space="preserve">Southland </w:t>
      </w:r>
      <w:r w:rsidR="003E0C6A" w:rsidRPr="002C6748">
        <w:rPr>
          <w:rFonts w:ascii="Calibri" w:hAnsi="Calibri" w:cs="Calibri"/>
          <w:bCs/>
          <w:sz w:val="28"/>
          <w:szCs w:val="28"/>
          <w:u w:val="single"/>
        </w:rPr>
        <w:t xml:space="preserve">Junior </w:t>
      </w:r>
      <w:r w:rsidR="00DF01A5" w:rsidRPr="002C6748">
        <w:rPr>
          <w:rFonts w:ascii="Calibri" w:hAnsi="Calibri" w:cs="Calibri"/>
          <w:bCs/>
          <w:sz w:val="28"/>
          <w:szCs w:val="28"/>
          <w:u w:val="single"/>
        </w:rPr>
        <w:t>Age-Group</w:t>
      </w:r>
      <w:r w:rsidR="007722A8">
        <w:rPr>
          <w:rFonts w:ascii="Calibri" w:hAnsi="Calibri" w:cs="Calibri"/>
          <w:bCs/>
          <w:sz w:val="28"/>
          <w:szCs w:val="28"/>
          <w:u w:val="single"/>
        </w:rPr>
        <w:t xml:space="preserve"> </w:t>
      </w:r>
      <w:r>
        <w:rPr>
          <w:rFonts w:ascii="Calibri" w:hAnsi="Calibri" w:cs="Calibri"/>
          <w:bCs/>
          <w:sz w:val="28"/>
          <w:szCs w:val="28"/>
          <w:u w:val="single"/>
        </w:rPr>
        <w:t>Awards</w:t>
      </w:r>
    </w:p>
    <w:p w:rsidR="007722A8" w:rsidRPr="007722A8" w:rsidRDefault="007722A8" w:rsidP="003E0C6A">
      <w:pPr>
        <w:rPr>
          <w:rFonts w:ascii="Calibri" w:hAnsi="Calibri" w:cs="Calibri"/>
          <w:sz w:val="28"/>
          <w:szCs w:val="28"/>
        </w:rPr>
      </w:pPr>
    </w:p>
    <w:p w:rsidR="00D0790E" w:rsidRDefault="00D0790E" w:rsidP="007722A8">
      <w:pPr>
        <w:rPr>
          <w:rFonts w:ascii="Calibri" w:hAnsi="Calibri" w:cs="Calibri"/>
          <w:sz w:val="28"/>
          <w:szCs w:val="28"/>
        </w:rPr>
      </w:pPr>
      <w:r>
        <w:rPr>
          <w:rFonts w:ascii="Calibri" w:hAnsi="Calibri" w:cs="Calibri"/>
          <w:sz w:val="28"/>
          <w:szCs w:val="28"/>
        </w:rPr>
        <w:t>To be eligible for an award t</w:t>
      </w:r>
      <w:r w:rsidR="007B1B74" w:rsidRPr="002C6748">
        <w:rPr>
          <w:rFonts w:ascii="Calibri" w:hAnsi="Calibri" w:cs="Calibri"/>
          <w:sz w:val="28"/>
          <w:szCs w:val="28"/>
        </w:rPr>
        <w:t xml:space="preserve">he </w:t>
      </w:r>
      <w:r>
        <w:rPr>
          <w:rFonts w:ascii="Calibri" w:hAnsi="Calibri" w:cs="Calibri"/>
          <w:sz w:val="28"/>
          <w:szCs w:val="28"/>
        </w:rPr>
        <w:t>boy and girl in each age group must:</w:t>
      </w:r>
    </w:p>
    <w:p w:rsidR="00D0790E" w:rsidRDefault="00D0790E" w:rsidP="00D0790E">
      <w:pPr>
        <w:numPr>
          <w:ilvl w:val="0"/>
          <w:numId w:val="7"/>
        </w:numPr>
        <w:rPr>
          <w:rFonts w:ascii="Calibri" w:hAnsi="Calibri" w:cs="Calibri"/>
          <w:sz w:val="28"/>
          <w:szCs w:val="28"/>
        </w:rPr>
      </w:pPr>
      <w:r>
        <w:rPr>
          <w:rFonts w:ascii="Calibri" w:hAnsi="Calibri" w:cs="Calibri"/>
          <w:sz w:val="28"/>
          <w:szCs w:val="28"/>
        </w:rPr>
        <w:t>be on the National Grading List</w:t>
      </w:r>
    </w:p>
    <w:p w:rsidR="00D0790E" w:rsidRDefault="00D0790E" w:rsidP="00D0790E">
      <w:pPr>
        <w:numPr>
          <w:ilvl w:val="0"/>
          <w:numId w:val="7"/>
        </w:numPr>
        <w:rPr>
          <w:rFonts w:ascii="Calibri" w:hAnsi="Calibri" w:cs="Calibri"/>
          <w:sz w:val="28"/>
          <w:szCs w:val="28"/>
        </w:rPr>
      </w:pPr>
      <w:r>
        <w:rPr>
          <w:rFonts w:ascii="Calibri" w:hAnsi="Calibri" w:cs="Calibri"/>
          <w:sz w:val="28"/>
          <w:szCs w:val="28"/>
        </w:rPr>
        <w:t>be a Full Club Member of a Southland Club for the calendar year.</w:t>
      </w:r>
    </w:p>
    <w:p w:rsidR="00D0790E" w:rsidRDefault="00D0790E" w:rsidP="00D0790E">
      <w:pPr>
        <w:numPr>
          <w:ilvl w:val="0"/>
          <w:numId w:val="7"/>
        </w:numPr>
        <w:rPr>
          <w:rFonts w:ascii="Calibri" w:hAnsi="Calibri" w:cs="Calibri"/>
          <w:sz w:val="28"/>
          <w:szCs w:val="28"/>
        </w:rPr>
      </w:pPr>
      <w:r>
        <w:rPr>
          <w:rFonts w:ascii="Calibri" w:hAnsi="Calibri" w:cs="Calibri"/>
          <w:sz w:val="28"/>
          <w:szCs w:val="28"/>
        </w:rPr>
        <w:t>support Squash Southland Programmes and Southland Junior Tournaments</w:t>
      </w:r>
    </w:p>
    <w:p w:rsidR="000933D6" w:rsidRDefault="000933D6" w:rsidP="00D0790E">
      <w:pPr>
        <w:numPr>
          <w:ilvl w:val="0"/>
          <w:numId w:val="7"/>
        </w:numPr>
        <w:rPr>
          <w:rFonts w:ascii="Calibri" w:hAnsi="Calibri" w:cs="Calibri"/>
          <w:sz w:val="28"/>
          <w:szCs w:val="28"/>
        </w:rPr>
      </w:pPr>
      <w:r>
        <w:rPr>
          <w:rFonts w:ascii="Calibri" w:hAnsi="Calibri" w:cs="Calibri"/>
          <w:sz w:val="28"/>
          <w:szCs w:val="28"/>
        </w:rPr>
        <w:t>have agreed and signed the players code of conduct</w:t>
      </w:r>
    </w:p>
    <w:p w:rsidR="00D0790E" w:rsidRDefault="00D0790E" w:rsidP="00D0790E">
      <w:pPr>
        <w:numPr>
          <w:ilvl w:val="0"/>
          <w:numId w:val="7"/>
        </w:numPr>
        <w:rPr>
          <w:rFonts w:ascii="Calibri" w:hAnsi="Calibri" w:cs="Calibri"/>
          <w:sz w:val="28"/>
          <w:szCs w:val="28"/>
        </w:rPr>
      </w:pPr>
      <w:r>
        <w:rPr>
          <w:rFonts w:ascii="Calibri" w:hAnsi="Calibri" w:cs="Calibri"/>
          <w:sz w:val="28"/>
          <w:szCs w:val="28"/>
        </w:rPr>
        <w:t>have played in t</w:t>
      </w:r>
      <w:bookmarkStart w:id="0" w:name="_GoBack"/>
      <w:bookmarkEnd w:id="0"/>
      <w:r>
        <w:rPr>
          <w:rFonts w:ascii="Calibri" w:hAnsi="Calibri" w:cs="Calibri"/>
          <w:sz w:val="28"/>
          <w:szCs w:val="28"/>
        </w:rPr>
        <w:t>he Squash Southland Junior Open during that season</w:t>
      </w:r>
    </w:p>
    <w:p w:rsidR="00D0790E" w:rsidRDefault="00D0790E" w:rsidP="00D0790E">
      <w:pPr>
        <w:rPr>
          <w:rFonts w:ascii="Calibri" w:hAnsi="Calibri" w:cs="Calibri"/>
          <w:sz w:val="28"/>
          <w:szCs w:val="28"/>
        </w:rPr>
      </w:pPr>
    </w:p>
    <w:p w:rsidR="00D0790E" w:rsidRDefault="00D0790E" w:rsidP="00D0790E">
      <w:pPr>
        <w:rPr>
          <w:rFonts w:ascii="Calibri" w:hAnsi="Calibri" w:cs="Calibri"/>
          <w:sz w:val="28"/>
          <w:szCs w:val="28"/>
        </w:rPr>
      </w:pPr>
      <w:r>
        <w:rPr>
          <w:rFonts w:ascii="Calibri" w:hAnsi="Calibri" w:cs="Calibri"/>
          <w:sz w:val="28"/>
          <w:szCs w:val="28"/>
        </w:rPr>
        <w:t xml:space="preserve">The award will be given to the boy or girl in each age group who have the highest number of points on the National Grading List 14 calendar days before the Squash Southland Awards Night. </w:t>
      </w:r>
    </w:p>
    <w:p w:rsidR="00D0790E" w:rsidRDefault="00D0790E" w:rsidP="00D0790E">
      <w:pPr>
        <w:rPr>
          <w:rFonts w:ascii="Calibri" w:hAnsi="Calibri" w:cs="Calibri"/>
          <w:sz w:val="28"/>
          <w:szCs w:val="28"/>
        </w:rPr>
      </w:pPr>
    </w:p>
    <w:p w:rsidR="00D0790E" w:rsidRDefault="00D0790E" w:rsidP="00D0790E">
      <w:pPr>
        <w:jc w:val="both"/>
        <w:rPr>
          <w:rFonts w:ascii="Calibri" w:hAnsi="Calibri" w:cs="Calibri"/>
          <w:sz w:val="28"/>
          <w:szCs w:val="28"/>
        </w:rPr>
      </w:pPr>
      <w:r w:rsidRPr="002C6748">
        <w:rPr>
          <w:rFonts w:ascii="Calibri" w:hAnsi="Calibri" w:cs="Calibri"/>
          <w:sz w:val="28"/>
          <w:szCs w:val="28"/>
        </w:rPr>
        <w:t xml:space="preserve">If an Age Group has no junior who has met the criteria then the trophy will not be handed out for that year. </w:t>
      </w:r>
    </w:p>
    <w:p w:rsidR="00D0790E" w:rsidRPr="002C6748" w:rsidRDefault="00D0790E" w:rsidP="00D0790E">
      <w:pPr>
        <w:jc w:val="both"/>
        <w:rPr>
          <w:rFonts w:ascii="Calibri" w:hAnsi="Calibri" w:cs="Calibri"/>
          <w:sz w:val="28"/>
          <w:szCs w:val="28"/>
        </w:rPr>
      </w:pPr>
    </w:p>
    <w:p w:rsidR="007B1B74" w:rsidRPr="002C6748" w:rsidRDefault="00D0790E" w:rsidP="00D0790E">
      <w:pPr>
        <w:rPr>
          <w:rFonts w:ascii="Calibri" w:hAnsi="Calibri" w:cs="Calibri"/>
          <w:sz w:val="28"/>
          <w:szCs w:val="28"/>
        </w:rPr>
      </w:pPr>
      <w:r w:rsidRPr="002C6748">
        <w:rPr>
          <w:rFonts w:ascii="Calibri" w:hAnsi="Calibri" w:cs="Calibri"/>
          <w:sz w:val="28"/>
          <w:szCs w:val="28"/>
        </w:rPr>
        <w:t xml:space="preserve">The Board will look at individual exceptions </w:t>
      </w:r>
      <w:r w:rsidR="00451A4B">
        <w:rPr>
          <w:rFonts w:ascii="Calibri" w:hAnsi="Calibri" w:cs="Calibri"/>
          <w:sz w:val="28"/>
          <w:szCs w:val="28"/>
        </w:rPr>
        <w:t xml:space="preserve">upon application if players have been </w:t>
      </w:r>
      <w:r w:rsidRPr="002C6748">
        <w:rPr>
          <w:rFonts w:ascii="Calibri" w:hAnsi="Calibri" w:cs="Calibri"/>
          <w:sz w:val="28"/>
          <w:szCs w:val="28"/>
        </w:rPr>
        <w:t>unable to play</w:t>
      </w:r>
      <w:r>
        <w:rPr>
          <w:rFonts w:ascii="Calibri" w:hAnsi="Calibri" w:cs="Calibri"/>
          <w:sz w:val="28"/>
          <w:szCs w:val="28"/>
        </w:rPr>
        <w:t xml:space="preserve"> during the year</w:t>
      </w:r>
      <w:r w:rsidRPr="002C6748">
        <w:rPr>
          <w:rFonts w:ascii="Calibri" w:hAnsi="Calibri" w:cs="Calibri"/>
          <w:sz w:val="28"/>
          <w:szCs w:val="28"/>
        </w:rPr>
        <w:t>.</w:t>
      </w:r>
    </w:p>
    <w:p w:rsidR="007722A8" w:rsidRDefault="007722A8" w:rsidP="007722A8">
      <w:pPr>
        <w:rPr>
          <w:rFonts w:ascii="Calibri" w:hAnsi="Calibri" w:cs="Calibri"/>
          <w:sz w:val="28"/>
          <w:szCs w:val="28"/>
        </w:rPr>
      </w:pPr>
    </w:p>
    <w:p w:rsidR="00132273" w:rsidRPr="002C6748" w:rsidRDefault="00132273" w:rsidP="003E0C6A">
      <w:pPr>
        <w:ind w:left="360"/>
        <w:rPr>
          <w:rFonts w:ascii="Calibri" w:hAnsi="Calibri" w:cs="Calibri"/>
          <w:sz w:val="28"/>
          <w:szCs w:val="28"/>
        </w:rPr>
      </w:pPr>
    </w:p>
    <w:p w:rsidR="007722A8" w:rsidRPr="002C6748" w:rsidRDefault="00D0790E" w:rsidP="00D0790E">
      <w:pPr>
        <w:rPr>
          <w:rFonts w:ascii="Calibri" w:hAnsi="Calibri" w:cs="Calibri"/>
          <w:bCs/>
          <w:sz w:val="28"/>
          <w:szCs w:val="28"/>
          <w:u w:val="single"/>
        </w:rPr>
      </w:pPr>
      <w:r w:rsidRPr="00D0790E">
        <w:rPr>
          <w:rFonts w:ascii="Calibri" w:hAnsi="Calibri" w:cs="Calibri"/>
          <w:bCs/>
          <w:sz w:val="28"/>
          <w:szCs w:val="28"/>
        </w:rPr>
        <w:t>2.</w:t>
      </w:r>
      <w:r w:rsidRPr="00D0790E">
        <w:rPr>
          <w:rFonts w:ascii="Calibri" w:hAnsi="Calibri" w:cs="Calibri"/>
          <w:bCs/>
          <w:sz w:val="28"/>
          <w:szCs w:val="28"/>
        </w:rPr>
        <w:tab/>
      </w:r>
      <w:r w:rsidR="00132273" w:rsidRPr="002C6748">
        <w:rPr>
          <w:rFonts w:ascii="Calibri" w:hAnsi="Calibri" w:cs="Calibri"/>
          <w:bCs/>
          <w:sz w:val="28"/>
          <w:szCs w:val="28"/>
          <w:u w:val="single"/>
        </w:rPr>
        <w:t>Most Improved Junior</w:t>
      </w:r>
    </w:p>
    <w:p w:rsidR="003E0C6A" w:rsidRPr="002C6748" w:rsidRDefault="00132273" w:rsidP="00132273">
      <w:pPr>
        <w:rPr>
          <w:rFonts w:ascii="Calibri" w:hAnsi="Calibri" w:cs="Calibri"/>
          <w:sz w:val="28"/>
          <w:szCs w:val="28"/>
        </w:rPr>
      </w:pPr>
      <w:r w:rsidRPr="002C6748">
        <w:rPr>
          <w:rFonts w:ascii="Calibri" w:hAnsi="Calibri" w:cs="Calibri"/>
          <w:sz w:val="28"/>
          <w:szCs w:val="28"/>
        </w:rPr>
        <w:t xml:space="preserve">The junior </w:t>
      </w:r>
      <w:r w:rsidR="00451A4B">
        <w:rPr>
          <w:rFonts w:ascii="Calibri" w:hAnsi="Calibri" w:cs="Calibri"/>
          <w:sz w:val="28"/>
          <w:szCs w:val="28"/>
        </w:rPr>
        <w:t xml:space="preserve">boy and girl </w:t>
      </w:r>
      <w:r w:rsidRPr="002C6748">
        <w:rPr>
          <w:rFonts w:ascii="Calibri" w:hAnsi="Calibri" w:cs="Calibri"/>
          <w:sz w:val="28"/>
          <w:szCs w:val="28"/>
        </w:rPr>
        <w:t xml:space="preserve">with the </w:t>
      </w:r>
      <w:r w:rsidR="00D0790E">
        <w:rPr>
          <w:rFonts w:ascii="Calibri" w:hAnsi="Calibri" w:cs="Calibri"/>
          <w:sz w:val="28"/>
          <w:szCs w:val="28"/>
        </w:rPr>
        <w:t xml:space="preserve">highest positive </w:t>
      </w:r>
      <w:r w:rsidR="00451A4B">
        <w:rPr>
          <w:rFonts w:ascii="Calibri" w:hAnsi="Calibri" w:cs="Calibri"/>
          <w:sz w:val="28"/>
          <w:szCs w:val="28"/>
        </w:rPr>
        <w:t>point’s</w:t>
      </w:r>
      <w:r w:rsidR="00D0790E">
        <w:rPr>
          <w:rFonts w:ascii="Calibri" w:hAnsi="Calibri" w:cs="Calibri"/>
          <w:sz w:val="28"/>
          <w:szCs w:val="28"/>
        </w:rPr>
        <w:t xml:space="preserve"> differential between the dates of the previous Squash Southland Awards cut off and 14 days prior to the next </w:t>
      </w:r>
      <w:r w:rsidR="00451A4B">
        <w:rPr>
          <w:rFonts w:ascii="Calibri" w:hAnsi="Calibri" w:cs="Calibri"/>
          <w:sz w:val="28"/>
          <w:szCs w:val="28"/>
        </w:rPr>
        <w:t>Squash Southland A</w:t>
      </w:r>
      <w:r w:rsidR="00D0790E">
        <w:rPr>
          <w:rFonts w:ascii="Calibri" w:hAnsi="Calibri" w:cs="Calibri"/>
          <w:sz w:val="28"/>
          <w:szCs w:val="28"/>
        </w:rPr>
        <w:t xml:space="preserve">wards </w:t>
      </w:r>
      <w:r w:rsidR="007B1B74" w:rsidRPr="002C6748">
        <w:rPr>
          <w:rFonts w:ascii="Calibri" w:hAnsi="Calibri" w:cs="Calibri"/>
          <w:sz w:val="28"/>
          <w:szCs w:val="28"/>
        </w:rPr>
        <w:t>will</w:t>
      </w:r>
      <w:r w:rsidRPr="002C6748">
        <w:rPr>
          <w:rFonts w:ascii="Calibri" w:hAnsi="Calibri" w:cs="Calibri"/>
          <w:sz w:val="28"/>
          <w:szCs w:val="28"/>
        </w:rPr>
        <w:t xml:space="preserve"> be deemed to be the winner of this </w:t>
      </w:r>
      <w:r w:rsidR="00D0790E">
        <w:rPr>
          <w:rFonts w:ascii="Calibri" w:hAnsi="Calibri" w:cs="Calibri"/>
          <w:sz w:val="28"/>
          <w:szCs w:val="28"/>
        </w:rPr>
        <w:t>Award.</w:t>
      </w:r>
    </w:p>
    <w:p w:rsidR="003E0C6A" w:rsidRPr="002C6748" w:rsidRDefault="003E0C6A" w:rsidP="00A81F6E">
      <w:pPr>
        <w:tabs>
          <w:tab w:val="left" w:pos="6521"/>
        </w:tabs>
        <w:rPr>
          <w:rFonts w:ascii="Calibri" w:hAnsi="Calibri" w:cs="Calibri"/>
          <w:sz w:val="28"/>
          <w:szCs w:val="28"/>
        </w:rPr>
      </w:pPr>
    </w:p>
    <w:sectPr w:rsidR="003E0C6A" w:rsidRPr="002C6748">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7ED" w:rsidRDefault="005F77ED">
      <w:r>
        <w:separator/>
      </w:r>
    </w:p>
  </w:endnote>
  <w:endnote w:type="continuationSeparator" w:id="0">
    <w:p w:rsidR="005F77ED" w:rsidRDefault="005F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4B" w:rsidRDefault="00451A4B" w:rsidP="00226D6E">
    <w:pPr>
      <w:pStyle w:val="Footer"/>
    </w:pPr>
  </w:p>
  <w:p w:rsidR="00226D6E" w:rsidRPr="00226D6E" w:rsidRDefault="00226D6E" w:rsidP="00226D6E">
    <w:pPr>
      <w:pStyle w:val="Footer"/>
    </w:pPr>
    <w:r>
      <w:fldChar w:fldCharType="begin"/>
    </w:r>
    <w:r>
      <w:instrText xml:space="preserve"> FILENAME \p </w:instrText>
    </w:r>
    <w:r>
      <w:fldChar w:fldCharType="separate"/>
    </w:r>
    <w:r w:rsidR="00451A4B">
      <w:rPr>
        <w:noProof/>
      </w:rPr>
      <w:t>G:\Files\Awards Night\Criterias\2016\Junior Award Criteria updated 3.11.16.docx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7ED" w:rsidRDefault="005F77ED">
      <w:r>
        <w:separator/>
      </w:r>
    </w:p>
  </w:footnote>
  <w:footnote w:type="continuationSeparator" w:id="0">
    <w:p w:rsidR="005F77ED" w:rsidRDefault="005F7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40A0"/>
    <w:multiLevelType w:val="hybridMultilevel"/>
    <w:tmpl w:val="834ED298"/>
    <w:lvl w:ilvl="0" w:tplc="B5342B54">
      <w:start w:val="1"/>
      <w:numFmt w:val="decimal"/>
      <w:lvlText w:val="%1)"/>
      <w:lvlJc w:val="left"/>
      <w:pPr>
        <w:tabs>
          <w:tab w:val="num" w:pos="1080"/>
        </w:tabs>
        <w:ind w:left="1080" w:hanging="72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
    <w:nsid w:val="14181C8A"/>
    <w:multiLevelType w:val="hybridMultilevel"/>
    <w:tmpl w:val="EF4CB80C"/>
    <w:lvl w:ilvl="0" w:tplc="6AAA93C2">
      <w:start w:val="1"/>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96B265A"/>
    <w:multiLevelType w:val="hybridMultilevel"/>
    <w:tmpl w:val="11924F2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BF91BD0"/>
    <w:multiLevelType w:val="hybridMultilevel"/>
    <w:tmpl w:val="4378E4C4"/>
    <w:lvl w:ilvl="0" w:tplc="D93C5E70">
      <w:start w:val="1"/>
      <w:numFmt w:val="decimal"/>
      <w:lvlText w:val="%1."/>
      <w:lvlJc w:val="left"/>
      <w:pPr>
        <w:ind w:left="1440" w:hanging="360"/>
      </w:pPr>
      <w:rPr>
        <w:rFonts w:ascii="Calibri" w:eastAsia="Times New Roman" w:hAnsi="Calibri" w:cs="Calibri"/>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4">
    <w:nsid w:val="49B72975"/>
    <w:multiLevelType w:val="hybridMultilevel"/>
    <w:tmpl w:val="3A3A1B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E2E797A"/>
    <w:multiLevelType w:val="hybridMultilevel"/>
    <w:tmpl w:val="A0CAE73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61E02A21"/>
    <w:multiLevelType w:val="hybridMultilevel"/>
    <w:tmpl w:val="849E3F78"/>
    <w:lvl w:ilvl="0" w:tplc="4882257C">
      <w:start w:val="1"/>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F34"/>
    <w:rsid w:val="00007E12"/>
    <w:rsid w:val="000933D6"/>
    <w:rsid w:val="000B3386"/>
    <w:rsid w:val="00132273"/>
    <w:rsid w:val="00226D6E"/>
    <w:rsid w:val="002C6748"/>
    <w:rsid w:val="002D3F34"/>
    <w:rsid w:val="003775A1"/>
    <w:rsid w:val="003E0C6A"/>
    <w:rsid w:val="00451A4B"/>
    <w:rsid w:val="004B30B1"/>
    <w:rsid w:val="005844B6"/>
    <w:rsid w:val="005F77ED"/>
    <w:rsid w:val="00617E2F"/>
    <w:rsid w:val="00762492"/>
    <w:rsid w:val="007722A8"/>
    <w:rsid w:val="00782428"/>
    <w:rsid w:val="007B1B74"/>
    <w:rsid w:val="00804724"/>
    <w:rsid w:val="0081168E"/>
    <w:rsid w:val="00843496"/>
    <w:rsid w:val="00893D21"/>
    <w:rsid w:val="00964B66"/>
    <w:rsid w:val="00973D46"/>
    <w:rsid w:val="00A81F6E"/>
    <w:rsid w:val="00AD27C1"/>
    <w:rsid w:val="00B31FF7"/>
    <w:rsid w:val="00BD4444"/>
    <w:rsid w:val="00C77043"/>
    <w:rsid w:val="00D04AD1"/>
    <w:rsid w:val="00D0790E"/>
    <w:rsid w:val="00D40D64"/>
    <w:rsid w:val="00D73936"/>
    <w:rsid w:val="00D8150C"/>
    <w:rsid w:val="00D909FD"/>
    <w:rsid w:val="00DC1940"/>
    <w:rsid w:val="00DF01A5"/>
    <w:rsid w:val="00EA4C4F"/>
    <w:rsid w:val="00F27D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26D6E"/>
    <w:pPr>
      <w:tabs>
        <w:tab w:val="center" w:pos="4153"/>
        <w:tab w:val="right" w:pos="8306"/>
      </w:tabs>
    </w:pPr>
  </w:style>
  <w:style w:type="paragraph" w:styleId="Footer">
    <w:name w:val="footer"/>
    <w:basedOn w:val="Normal"/>
    <w:rsid w:val="00226D6E"/>
    <w:pPr>
      <w:tabs>
        <w:tab w:val="center" w:pos="4153"/>
        <w:tab w:val="right" w:pos="8306"/>
      </w:tabs>
    </w:pPr>
  </w:style>
  <w:style w:type="paragraph" w:styleId="BalloonText">
    <w:name w:val="Balloon Text"/>
    <w:basedOn w:val="Normal"/>
    <w:link w:val="BalloonTextChar"/>
    <w:uiPriority w:val="99"/>
    <w:semiHidden/>
    <w:unhideWhenUsed/>
    <w:rsid w:val="00D0790E"/>
    <w:rPr>
      <w:rFonts w:ascii="Tahoma" w:hAnsi="Tahoma" w:cs="Tahoma"/>
      <w:sz w:val="16"/>
      <w:szCs w:val="16"/>
    </w:rPr>
  </w:style>
  <w:style w:type="character" w:customStyle="1" w:styleId="BalloonTextChar">
    <w:name w:val="Balloon Text Char"/>
    <w:basedOn w:val="DefaultParagraphFont"/>
    <w:link w:val="BalloonText"/>
    <w:uiPriority w:val="99"/>
    <w:semiHidden/>
    <w:rsid w:val="00D079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26D6E"/>
    <w:pPr>
      <w:tabs>
        <w:tab w:val="center" w:pos="4153"/>
        <w:tab w:val="right" w:pos="8306"/>
      </w:tabs>
    </w:pPr>
  </w:style>
  <w:style w:type="paragraph" w:styleId="Footer">
    <w:name w:val="footer"/>
    <w:basedOn w:val="Normal"/>
    <w:rsid w:val="00226D6E"/>
    <w:pPr>
      <w:tabs>
        <w:tab w:val="center" w:pos="4153"/>
        <w:tab w:val="right" w:pos="8306"/>
      </w:tabs>
    </w:pPr>
  </w:style>
  <w:style w:type="paragraph" w:styleId="BalloonText">
    <w:name w:val="Balloon Text"/>
    <w:basedOn w:val="Normal"/>
    <w:link w:val="BalloonTextChar"/>
    <w:uiPriority w:val="99"/>
    <w:semiHidden/>
    <w:unhideWhenUsed/>
    <w:rsid w:val="00D0790E"/>
    <w:rPr>
      <w:rFonts w:ascii="Tahoma" w:hAnsi="Tahoma" w:cs="Tahoma"/>
      <w:sz w:val="16"/>
      <w:szCs w:val="16"/>
    </w:rPr>
  </w:style>
  <w:style w:type="character" w:customStyle="1" w:styleId="BalloonTextChar">
    <w:name w:val="Balloon Text Char"/>
    <w:basedOn w:val="DefaultParagraphFont"/>
    <w:link w:val="BalloonText"/>
    <w:uiPriority w:val="99"/>
    <w:semiHidden/>
    <w:rsid w:val="00D079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Junior Trophy Criteria 2009</vt:lpstr>
    </vt:vector>
  </TitlesOfParts>
  <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Junior Trophy Criteria 2009</dc:title>
  <dc:creator>Squash Southland</dc:creator>
  <cp:lastModifiedBy>Squash Southland</cp:lastModifiedBy>
  <cp:revision>4</cp:revision>
  <cp:lastPrinted>2014-10-01T23:56:00Z</cp:lastPrinted>
  <dcterms:created xsi:type="dcterms:W3CDTF">2016-11-03T02:05:00Z</dcterms:created>
  <dcterms:modified xsi:type="dcterms:W3CDTF">2016-11-03T02:39:00Z</dcterms:modified>
</cp:coreProperties>
</file>